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4DE" w:rsidRDefault="0049027D">
      <w:r>
        <w:rPr>
          <w:noProof/>
          <w:lang w:eastAsia="en-GB"/>
        </w:rPr>
        <w:drawing>
          <wp:inline distT="0" distB="0" distL="0" distR="0" wp14:anchorId="09D0F68B">
            <wp:extent cx="6645275" cy="43878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275" cy="438785"/>
                    </a:xfrm>
                    <a:prstGeom prst="rect">
                      <a:avLst/>
                    </a:prstGeom>
                    <a:noFill/>
                  </pic:spPr>
                </pic:pic>
              </a:graphicData>
            </a:graphic>
          </wp:inline>
        </w:drawing>
      </w:r>
    </w:p>
    <w:p w:rsidR="0049027D" w:rsidRDefault="0049027D"/>
    <w:p w:rsidR="0049027D" w:rsidRDefault="004F1CE6" w:rsidP="004D72F4">
      <w:pPr>
        <w:spacing w:after="0"/>
        <w:rPr>
          <w:u w:val="single"/>
        </w:rPr>
      </w:pPr>
      <w:r>
        <w:rPr>
          <w:u w:val="single"/>
        </w:rPr>
        <w:t>Latest news – Older news – Episode 1</w:t>
      </w:r>
    </w:p>
    <w:p w:rsidR="004D72F4" w:rsidRPr="004D72F4" w:rsidRDefault="004D72F4" w:rsidP="004D72F4">
      <w:pPr>
        <w:spacing w:after="0"/>
        <w:rPr>
          <w:u w:val="single"/>
        </w:rPr>
      </w:pPr>
    </w:p>
    <w:p w:rsidR="0049027D" w:rsidRDefault="004F1CE6">
      <w:r>
        <w:rPr>
          <w:noProof/>
          <w:lang w:eastAsia="en-GB"/>
        </w:rPr>
        <w:drawing>
          <wp:inline distT="0" distB="0" distL="0" distR="0" wp14:anchorId="2C1BF53E" wp14:editId="0A436188">
            <wp:extent cx="6645910" cy="3111117"/>
            <wp:effectExtent l="0" t="0" r="2540" b="0"/>
            <wp:docPr id="3" name="Picture 3" descr="http://www.treasurebeachhotel.com/images/property_assets/treasure/page-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easurebeachhotel.com/images/property_assets/treasure/page-bg.jpg"/>
                    <pic:cNvPicPr>
                      <a:picLocks noChangeAspect="1" noChangeArrowheads="1"/>
                    </pic:cNvPicPr>
                  </pic:nvPicPr>
                  <pic:blipFill>
                    <a:blip r:embed="rId6">
                      <a:grayscl/>
                      <a:extLst>
                        <a:ext uri="{BEBA8EAE-BF5A-486C-A8C5-ECC9F3942E4B}">
                          <a14:imgProps xmlns:a14="http://schemas.microsoft.com/office/drawing/2010/main">
                            <a14:imgLayer r:embed="rId7">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6645910" cy="3111117"/>
                    </a:xfrm>
                    <a:prstGeom prst="rect">
                      <a:avLst/>
                    </a:prstGeom>
                    <a:noFill/>
                    <a:ln>
                      <a:noFill/>
                    </a:ln>
                  </pic:spPr>
                </pic:pic>
              </a:graphicData>
            </a:graphic>
          </wp:inline>
        </w:drawing>
      </w:r>
    </w:p>
    <w:p w:rsidR="004D72F4" w:rsidRPr="004D72F4" w:rsidRDefault="004D72F4" w:rsidP="004D72F4">
      <w:pPr>
        <w:spacing w:after="0"/>
        <w:rPr>
          <w:u w:val="single"/>
        </w:rPr>
      </w:pPr>
    </w:p>
    <w:p w:rsidR="004D72F4" w:rsidRPr="004D72F4" w:rsidRDefault="004D72F4" w:rsidP="004D72F4">
      <w:pPr>
        <w:spacing w:after="0"/>
        <w:rPr>
          <w:sz w:val="16"/>
          <w:szCs w:val="16"/>
          <w:u w:val="single"/>
        </w:rPr>
      </w:pPr>
      <w:r w:rsidRPr="004D72F4">
        <w:rPr>
          <w:sz w:val="16"/>
          <w:szCs w:val="16"/>
          <w:u w:val="single"/>
        </w:rPr>
        <w:t>Header 1</w:t>
      </w:r>
      <w:r>
        <w:rPr>
          <w:sz w:val="16"/>
          <w:szCs w:val="16"/>
          <w:u w:val="single"/>
        </w:rPr>
        <w:t>:</w:t>
      </w:r>
    </w:p>
    <w:p w:rsidR="0049027D" w:rsidRDefault="004D72F4" w:rsidP="004D72F4">
      <w:r>
        <w:rPr>
          <w:sz w:val="52"/>
          <w:szCs w:val="52"/>
        </w:rPr>
        <w:t xml:space="preserve">Encore </w:t>
      </w:r>
      <w:r w:rsidR="004F1CE6">
        <w:rPr>
          <w:sz w:val="52"/>
          <w:szCs w:val="52"/>
        </w:rPr>
        <w:t>partners with Episode 1 to support early stage tech businesses</w:t>
      </w:r>
    </w:p>
    <w:p w:rsidR="004D72F4" w:rsidRPr="004D72F4" w:rsidRDefault="004D72F4" w:rsidP="004D72F4">
      <w:pPr>
        <w:spacing w:after="0"/>
        <w:rPr>
          <w:sz w:val="16"/>
          <w:szCs w:val="16"/>
          <w:u w:val="single"/>
        </w:rPr>
      </w:pPr>
      <w:r>
        <w:rPr>
          <w:sz w:val="16"/>
          <w:szCs w:val="16"/>
          <w:u w:val="single"/>
        </w:rPr>
        <w:t>Main Copy:</w:t>
      </w:r>
    </w:p>
    <w:p w:rsidR="0049027D" w:rsidRDefault="0049027D"/>
    <w:p w:rsidR="0049027D" w:rsidRDefault="004F1CE6" w:rsidP="0049027D">
      <w:r>
        <w:t>10th September 2013</w:t>
      </w:r>
    </w:p>
    <w:p w:rsidR="004F1CE6" w:rsidRPr="004F1CE6" w:rsidRDefault="004F1CE6" w:rsidP="004F1CE6">
      <w:pPr>
        <w:spacing w:after="0" w:line="240" w:lineRule="auto"/>
        <w:jc w:val="both"/>
        <w:rPr>
          <w:rFonts w:ascii="Calibri" w:eastAsia="Calibri" w:hAnsi="Calibri" w:cs="Calibri"/>
        </w:rPr>
      </w:pPr>
      <w:r w:rsidRPr="004F1CE6">
        <w:rPr>
          <w:rFonts w:ascii="Calibri" w:eastAsia="Calibri" w:hAnsi="Calibri" w:cs="Calibri"/>
        </w:rPr>
        <w:t>Encore Capital LLP (“Encore”), the London based investment firm focused on backing entrepreneurial growth businesses, has completed an investment in Episode 1, the UK focussed venture capital firm that specialises in early stage and start-up investments.</w:t>
      </w:r>
    </w:p>
    <w:p w:rsidR="004F1CE6" w:rsidRPr="004F1CE6" w:rsidRDefault="004F1CE6" w:rsidP="004F1CE6">
      <w:pPr>
        <w:spacing w:after="0" w:line="240" w:lineRule="auto"/>
        <w:jc w:val="both"/>
        <w:rPr>
          <w:rFonts w:ascii="Calibri" w:eastAsia="Calibri" w:hAnsi="Calibri" w:cs="Calibri"/>
        </w:rPr>
      </w:pPr>
    </w:p>
    <w:p w:rsidR="004F1CE6" w:rsidRPr="004F1CE6" w:rsidRDefault="004F1CE6" w:rsidP="004F1CE6">
      <w:pPr>
        <w:spacing w:after="0" w:line="240" w:lineRule="auto"/>
        <w:jc w:val="both"/>
        <w:rPr>
          <w:rFonts w:ascii="Calibri" w:eastAsia="Calibri" w:hAnsi="Calibri" w:cs="Calibri"/>
        </w:rPr>
      </w:pPr>
      <w:r w:rsidRPr="004F1CE6">
        <w:rPr>
          <w:rFonts w:ascii="Calibri" w:eastAsia="Calibri" w:hAnsi="Calibri" w:cs="Calibri"/>
        </w:rPr>
        <w:t xml:space="preserve">Episode 1 Partners is a venture capital </w:t>
      </w:r>
      <w:proofErr w:type="gramStart"/>
      <w:r w:rsidRPr="004F1CE6">
        <w:rPr>
          <w:rFonts w:ascii="Calibri" w:eastAsia="Calibri" w:hAnsi="Calibri" w:cs="Calibri"/>
        </w:rPr>
        <w:t>firm  specialising</w:t>
      </w:r>
      <w:proofErr w:type="gramEnd"/>
      <w:r w:rsidRPr="004F1CE6">
        <w:rPr>
          <w:rFonts w:ascii="Calibri" w:eastAsia="Calibri" w:hAnsi="Calibri" w:cs="Calibri"/>
        </w:rPr>
        <w:t xml:space="preserve"> in early stage and start-up investments. The firm typically invests in the software, SaaS and information technology sectors. The firm seeks to invest between £250k and £2 million in early stage software driven companies led by smart, dynamic teams trying to build scalable, exciting and valuable businesses.</w:t>
      </w:r>
    </w:p>
    <w:p w:rsidR="004F1CE6" w:rsidRPr="004F1CE6" w:rsidRDefault="004F1CE6" w:rsidP="004F1CE6">
      <w:pPr>
        <w:spacing w:after="0" w:line="240" w:lineRule="auto"/>
        <w:jc w:val="both"/>
        <w:rPr>
          <w:rFonts w:ascii="Calibri" w:eastAsia="Calibri" w:hAnsi="Calibri" w:cs="Calibri"/>
        </w:rPr>
      </w:pPr>
    </w:p>
    <w:p w:rsidR="004F1CE6" w:rsidRPr="004F1CE6" w:rsidRDefault="004F1CE6" w:rsidP="004F1CE6">
      <w:pPr>
        <w:spacing w:after="0" w:line="240" w:lineRule="auto"/>
        <w:jc w:val="both"/>
        <w:rPr>
          <w:rFonts w:ascii="Calibri" w:eastAsia="Calibri" w:hAnsi="Calibri" w:cs="Calibri"/>
        </w:rPr>
      </w:pPr>
      <w:r w:rsidRPr="004F1CE6">
        <w:rPr>
          <w:rFonts w:ascii="Calibri" w:eastAsia="Calibri" w:hAnsi="Calibri" w:cs="Calibri"/>
        </w:rPr>
        <w:t xml:space="preserve">Episode 1 is led by Managing Partner, Simon Murdoch, who sold his business to Amazon in the late 1990's, and was a very early investor in companies including </w:t>
      </w:r>
      <w:proofErr w:type="spellStart"/>
      <w:r w:rsidRPr="004F1CE6">
        <w:rPr>
          <w:rFonts w:ascii="Calibri" w:eastAsia="Calibri" w:hAnsi="Calibri" w:cs="Calibri"/>
        </w:rPr>
        <w:t>Betfair</w:t>
      </w:r>
      <w:proofErr w:type="spellEnd"/>
      <w:r w:rsidRPr="004F1CE6">
        <w:rPr>
          <w:rFonts w:ascii="Calibri" w:eastAsia="Calibri" w:hAnsi="Calibri" w:cs="Calibri"/>
        </w:rPr>
        <w:t xml:space="preserve">, </w:t>
      </w:r>
      <w:proofErr w:type="spellStart"/>
      <w:r w:rsidRPr="004F1CE6">
        <w:rPr>
          <w:rFonts w:ascii="Calibri" w:eastAsia="Calibri" w:hAnsi="Calibri" w:cs="Calibri"/>
        </w:rPr>
        <w:t>Shazam</w:t>
      </w:r>
      <w:proofErr w:type="spellEnd"/>
      <w:r w:rsidRPr="004F1CE6">
        <w:rPr>
          <w:rFonts w:ascii="Calibri" w:eastAsia="Calibri" w:hAnsi="Calibri" w:cs="Calibri"/>
        </w:rPr>
        <w:t xml:space="preserve">, </w:t>
      </w:r>
      <w:proofErr w:type="spellStart"/>
      <w:r w:rsidRPr="004F1CE6">
        <w:rPr>
          <w:rFonts w:ascii="Calibri" w:eastAsia="Calibri" w:hAnsi="Calibri" w:cs="Calibri"/>
        </w:rPr>
        <w:t>Lovefilm</w:t>
      </w:r>
      <w:proofErr w:type="spellEnd"/>
      <w:r w:rsidRPr="004F1CE6">
        <w:rPr>
          <w:rFonts w:ascii="Calibri" w:eastAsia="Calibri" w:hAnsi="Calibri" w:cs="Calibri"/>
        </w:rPr>
        <w:t xml:space="preserve"> and </w:t>
      </w:r>
      <w:proofErr w:type="spellStart"/>
      <w:r w:rsidRPr="004F1CE6">
        <w:rPr>
          <w:rFonts w:ascii="Calibri" w:eastAsia="Calibri" w:hAnsi="Calibri" w:cs="Calibri"/>
        </w:rPr>
        <w:t>Zoopla</w:t>
      </w:r>
      <w:proofErr w:type="spellEnd"/>
      <w:r w:rsidRPr="004F1CE6">
        <w:rPr>
          <w:rFonts w:ascii="Calibri" w:eastAsia="Calibri" w:hAnsi="Calibri" w:cs="Calibri"/>
        </w:rPr>
        <w:t xml:space="preserve">, among others.  </w:t>
      </w:r>
    </w:p>
    <w:p w:rsidR="004F1CE6" w:rsidRPr="004F1CE6" w:rsidRDefault="004F1CE6" w:rsidP="004F1CE6">
      <w:pPr>
        <w:spacing w:after="0" w:line="240" w:lineRule="auto"/>
        <w:jc w:val="both"/>
        <w:rPr>
          <w:rFonts w:ascii="Calibri" w:eastAsia="Calibri" w:hAnsi="Calibri" w:cs="Calibri"/>
        </w:rPr>
      </w:pPr>
    </w:p>
    <w:p w:rsidR="004F1CE6" w:rsidRPr="004F1CE6" w:rsidRDefault="004F1CE6" w:rsidP="004F1CE6">
      <w:pPr>
        <w:spacing w:after="0" w:line="240" w:lineRule="auto"/>
        <w:jc w:val="both"/>
        <w:rPr>
          <w:rFonts w:ascii="Calibri" w:eastAsia="Calibri" w:hAnsi="Calibri" w:cs="Calibri"/>
        </w:rPr>
      </w:pPr>
      <w:r w:rsidRPr="004F1CE6">
        <w:rPr>
          <w:rFonts w:ascii="Calibri" w:eastAsia="Calibri" w:hAnsi="Calibri" w:cs="Calibri"/>
        </w:rPr>
        <w:t>Commenting on Encore’s investment, Damian Lane, Partner at Episode 1, said:</w:t>
      </w:r>
    </w:p>
    <w:p w:rsidR="004F1CE6" w:rsidRPr="004F1CE6" w:rsidRDefault="004F1CE6" w:rsidP="004F1CE6">
      <w:pPr>
        <w:spacing w:after="0" w:line="240" w:lineRule="auto"/>
        <w:jc w:val="both"/>
        <w:rPr>
          <w:rFonts w:ascii="Calibri" w:eastAsia="Calibri" w:hAnsi="Calibri" w:cs="Calibri"/>
        </w:rPr>
      </w:pPr>
    </w:p>
    <w:p w:rsidR="004F1CE6" w:rsidRPr="004F1CE6" w:rsidRDefault="004F1CE6" w:rsidP="004F1CE6">
      <w:pPr>
        <w:spacing w:after="0" w:line="240" w:lineRule="auto"/>
        <w:jc w:val="both"/>
        <w:rPr>
          <w:rFonts w:ascii="Calibri" w:eastAsia="Calibri" w:hAnsi="Calibri" w:cs="Calibri"/>
        </w:rPr>
      </w:pPr>
      <w:r w:rsidRPr="004F1CE6">
        <w:rPr>
          <w:rFonts w:ascii="Calibri" w:eastAsia="Calibri" w:hAnsi="Calibri" w:cs="Calibri"/>
        </w:rPr>
        <w:t>“We were keen to have Encore as an investor in our fund as they have a strong presence in the entrepreneurial and investment community – their people network, deal experience, and pre and post investment approach could also be of significant value to Episode 1”</w:t>
      </w:r>
    </w:p>
    <w:p w:rsidR="004F1CE6" w:rsidRDefault="004F1CE6" w:rsidP="0049027D"/>
    <w:p w:rsidR="004F1CE6" w:rsidRPr="004F1CE6" w:rsidRDefault="004F1CE6" w:rsidP="004F1CE6">
      <w:pPr>
        <w:spacing w:after="0" w:line="240" w:lineRule="auto"/>
        <w:rPr>
          <w:rFonts w:ascii="Calibri" w:eastAsia="Calibri" w:hAnsi="Calibri" w:cs="Times New Roman"/>
          <w:b/>
        </w:rPr>
      </w:pPr>
      <w:r w:rsidRPr="004F1CE6">
        <w:rPr>
          <w:rFonts w:ascii="Calibri" w:eastAsia="Calibri" w:hAnsi="Calibri" w:cs="Times New Roman"/>
          <w:b/>
        </w:rPr>
        <w:t xml:space="preserve">About Episode 1 </w:t>
      </w:r>
    </w:p>
    <w:p w:rsidR="004F1CE6" w:rsidRPr="004F1CE6" w:rsidRDefault="004F1CE6" w:rsidP="004F1CE6">
      <w:pPr>
        <w:spacing w:after="0" w:line="240" w:lineRule="auto"/>
        <w:jc w:val="both"/>
        <w:rPr>
          <w:rFonts w:ascii="Calibri" w:eastAsia="Calibri" w:hAnsi="Calibri" w:cs="Calibri"/>
        </w:rPr>
      </w:pPr>
      <w:r w:rsidRPr="004F1CE6">
        <w:rPr>
          <w:rFonts w:ascii="Calibri" w:eastAsia="Calibri" w:hAnsi="Calibri" w:cs="Calibri"/>
        </w:rPr>
        <w:t>Episode 1 Partners is a venture capital firm specialising in early stage and start-up investments. The firm typically invests in the software, SaaS, information technology sectors.</w:t>
      </w:r>
    </w:p>
    <w:p w:rsidR="004F1CE6" w:rsidRPr="004F1CE6" w:rsidRDefault="004F1CE6" w:rsidP="004F1CE6">
      <w:pPr>
        <w:spacing w:after="0" w:line="240" w:lineRule="auto"/>
        <w:jc w:val="both"/>
        <w:rPr>
          <w:rFonts w:ascii="Calibri" w:eastAsia="Calibri" w:hAnsi="Calibri" w:cs="Calibri"/>
        </w:rPr>
      </w:pPr>
    </w:p>
    <w:p w:rsidR="004F1CE6" w:rsidRPr="004F1CE6" w:rsidRDefault="004F1CE6" w:rsidP="004F1CE6">
      <w:pPr>
        <w:spacing w:after="0" w:line="240" w:lineRule="auto"/>
        <w:jc w:val="both"/>
        <w:rPr>
          <w:rFonts w:ascii="Calibri" w:eastAsia="Calibri" w:hAnsi="Calibri" w:cs="Calibri"/>
        </w:rPr>
      </w:pPr>
      <w:r w:rsidRPr="004F1CE6">
        <w:rPr>
          <w:rFonts w:ascii="Calibri" w:eastAsia="Calibri" w:hAnsi="Calibri" w:cs="Calibri"/>
        </w:rPr>
        <w:t>The firm seeks to invest in the United Kingdom. It seeks to invest between £0.25 million ($0.42 million) and £2 million ($3.38 million) in rounds of up to £2 million ($3.38 million). The firm seeks to take a seat on the board of directors. Episode 1 Partners was founded in 1999 and is based in London, United Kingdom.</w:t>
      </w:r>
    </w:p>
    <w:p w:rsidR="004F1CE6" w:rsidRPr="004F1CE6" w:rsidRDefault="004F1CE6" w:rsidP="004F1CE6">
      <w:pPr>
        <w:spacing w:after="0" w:line="240" w:lineRule="auto"/>
        <w:jc w:val="both"/>
        <w:rPr>
          <w:rFonts w:ascii="Calibri" w:eastAsia="Calibri" w:hAnsi="Calibri" w:cs="Calibri"/>
        </w:rPr>
      </w:pPr>
    </w:p>
    <w:p w:rsidR="004F1CE6" w:rsidRPr="004F1CE6" w:rsidRDefault="004F1CE6" w:rsidP="004F1CE6">
      <w:pPr>
        <w:spacing w:after="0" w:line="240" w:lineRule="auto"/>
        <w:jc w:val="both"/>
        <w:rPr>
          <w:rFonts w:ascii="Calibri" w:eastAsia="Calibri" w:hAnsi="Calibri" w:cs="Calibri"/>
        </w:rPr>
      </w:pPr>
      <w:hyperlink r:id="rId8" w:history="1">
        <w:r w:rsidRPr="004F1CE6">
          <w:rPr>
            <w:rFonts w:ascii="Calibri" w:eastAsia="Calibri" w:hAnsi="Calibri" w:cs="Calibri"/>
            <w:color w:val="0000FF"/>
            <w:u w:val="single"/>
          </w:rPr>
          <w:t>www.episode1.com</w:t>
        </w:r>
      </w:hyperlink>
      <w:r w:rsidRPr="004F1CE6">
        <w:rPr>
          <w:rFonts w:ascii="Calibri" w:eastAsia="Calibri" w:hAnsi="Calibri" w:cs="Calibri"/>
        </w:rPr>
        <w:t xml:space="preserve"> </w:t>
      </w:r>
    </w:p>
    <w:p w:rsidR="004F1CE6" w:rsidRPr="004F1CE6" w:rsidRDefault="004F1CE6" w:rsidP="004F1CE6">
      <w:pPr>
        <w:spacing w:after="0" w:line="240" w:lineRule="auto"/>
        <w:jc w:val="both"/>
        <w:rPr>
          <w:rFonts w:ascii="Calibri" w:eastAsia="Calibri" w:hAnsi="Calibri" w:cs="Calibri"/>
        </w:rPr>
      </w:pPr>
    </w:p>
    <w:p w:rsidR="004F1CE6" w:rsidRDefault="004F1CE6" w:rsidP="0049027D">
      <w:bookmarkStart w:id="0" w:name="_GoBack"/>
      <w:bookmarkEnd w:id="0"/>
    </w:p>
    <w:sectPr w:rsidR="004F1CE6" w:rsidSect="0049027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27D"/>
    <w:rsid w:val="003D6CD5"/>
    <w:rsid w:val="0049027D"/>
    <w:rsid w:val="004D72F4"/>
    <w:rsid w:val="004F1CE6"/>
    <w:rsid w:val="005C04DE"/>
    <w:rsid w:val="007B2159"/>
    <w:rsid w:val="00DA07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02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2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02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2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pisode1.com" TargetMode="External"/><Relationship Id="rId3" Type="http://schemas.openxmlformats.org/officeDocument/2006/relationships/settings" Target="settings.xml"/><Relationship Id="rId7" Type="http://schemas.microsoft.com/office/2007/relationships/hdphoto" Target="media/hdphoto1.wdp"/><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285</Words>
  <Characters>1628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Rajesh Shah</dc:creator>
  <cp:lastModifiedBy>Rajesh Shah</cp:lastModifiedBy>
  <cp:revision>2</cp:revision>
  <dcterms:created xsi:type="dcterms:W3CDTF">2015-02-11T11:11:00Z</dcterms:created>
  <dcterms:modified xsi:type="dcterms:W3CDTF">2015-02-11T11:11:00Z</dcterms:modified>
</cp:coreProperties>
</file>